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Tech Council Goals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• Develop a repository for tools and information on Accessibility (Web, PDFs, Canvas, ppt, etc).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• Develop the annual technology survey for staff and students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Our third item is a working group supporting the communication and training for the Google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 Microsoft migration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